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1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before="101" w:line="225" w:lineRule="auto"/>
        <w:ind w:left="157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宋体" w:hAnsi="宋体" w:eastAsia="宋体" w:cs="宋体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际</w:t>
      </w:r>
      <w:r>
        <w:rPr>
          <w:rFonts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教育学院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4"/>
          <w:sz w:val="31"/>
          <w:szCs w:val="3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届毕业生实习指导工作计划</w:t>
      </w:r>
    </w:p>
    <w:p>
      <w:pPr>
        <w:spacing w:line="91" w:lineRule="exact"/>
      </w:pPr>
    </w:p>
    <w:tbl>
      <w:tblPr>
        <w:tblStyle w:val="4"/>
        <w:tblW w:w="96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6"/>
        <w:gridCol w:w="6015"/>
        <w:gridCol w:w="15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056" w:type="dxa"/>
            <w:vAlign w:val="top"/>
          </w:tcPr>
          <w:p>
            <w:pPr>
              <w:spacing w:before="46" w:line="230" w:lineRule="auto"/>
              <w:ind w:left="9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</w:t>
            </w:r>
            <w:r>
              <w:rPr>
                <w:rFonts w:ascii="宋体" w:hAnsi="宋体" w:eastAsia="宋体" w:cs="宋体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间</w:t>
            </w:r>
          </w:p>
        </w:tc>
        <w:tc>
          <w:tcPr>
            <w:tcW w:w="6015" w:type="dxa"/>
            <w:vAlign w:val="top"/>
          </w:tcPr>
          <w:p>
            <w:pPr>
              <w:spacing w:before="46" w:line="228" w:lineRule="auto"/>
              <w:ind w:left="23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作内容</w:t>
            </w:r>
          </w:p>
        </w:tc>
        <w:tc>
          <w:tcPr>
            <w:tcW w:w="1567" w:type="dxa"/>
            <w:vAlign w:val="top"/>
          </w:tcPr>
          <w:p>
            <w:pPr>
              <w:spacing w:before="46" w:line="228" w:lineRule="auto"/>
              <w:ind w:left="49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056" w:type="dxa"/>
            <w:vAlign w:val="top"/>
          </w:tcPr>
          <w:p>
            <w:pPr>
              <w:spacing w:before="236" w:line="228" w:lineRule="auto"/>
              <w:ind w:left="6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6015" w:type="dxa"/>
            <w:vAlign w:val="top"/>
          </w:tcPr>
          <w:p>
            <w:pPr>
              <w:spacing w:before="98" w:line="265" w:lineRule="auto"/>
              <w:ind w:left="118" w:right="104" w:hanging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拟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定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实习指导工作计划，安排实习指导老师，计划和安排表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下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发给指导老师和各班。(实习平台)</w:t>
            </w:r>
          </w:p>
        </w:tc>
        <w:tc>
          <w:tcPr>
            <w:tcW w:w="1567" w:type="dxa"/>
            <w:vAlign w:val="top"/>
          </w:tcPr>
          <w:p>
            <w:pPr>
              <w:spacing w:before="98" w:line="265" w:lineRule="auto"/>
              <w:ind w:left="528" w:right="108" w:hanging="4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学副院长、教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秘书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056" w:type="dxa"/>
            <w:vAlign w:val="top"/>
          </w:tcPr>
          <w:p>
            <w:pPr>
              <w:spacing w:before="167" w:line="228" w:lineRule="auto"/>
              <w:ind w:left="602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6015" w:type="dxa"/>
            <w:vAlign w:val="top"/>
          </w:tcPr>
          <w:p>
            <w:pPr>
              <w:spacing w:before="167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员会</w:t>
            </w:r>
          </w:p>
        </w:tc>
        <w:tc>
          <w:tcPr>
            <w:tcW w:w="1567" w:type="dxa"/>
            <w:vAlign w:val="top"/>
          </w:tcPr>
          <w:p>
            <w:pPr>
              <w:spacing w:before="32" w:line="239" w:lineRule="auto"/>
              <w:ind w:left="633" w:right="108" w:hanging="5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学院领导，指导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老师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056" w:type="dxa"/>
            <w:vAlign w:val="top"/>
          </w:tcPr>
          <w:p>
            <w:pPr>
              <w:spacing w:before="234" w:line="228" w:lineRule="auto"/>
              <w:ind w:left="6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6015" w:type="dxa"/>
            <w:vAlign w:val="top"/>
          </w:tcPr>
          <w:p>
            <w:pPr>
              <w:spacing w:before="98" w:line="267" w:lineRule="auto"/>
              <w:ind w:left="134" w:right="104" w:hanging="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lang w:eastAsia="zh-CN"/>
              </w:rPr>
              <w:t>班主任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、指导老师下班与学生见面，进行实习动员和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岗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前指导，对实习提出具体要求。</w:t>
            </w:r>
          </w:p>
        </w:tc>
        <w:tc>
          <w:tcPr>
            <w:tcW w:w="1567" w:type="dxa"/>
            <w:vAlign w:val="top"/>
          </w:tcPr>
          <w:p>
            <w:pPr>
              <w:spacing w:before="80" w:line="258" w:lineRule="auto"/>
              <w:ind w:left="424" w:right="122" w:hanging="3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班级负责老师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导老师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2056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65" w:lineRule="auto"/>
              <w:ind w:left="1057" w:right="141" w:hanging="908"/>
              <w:rPr>
                <w:rFonts w:hint="eastAsia" w:ascii="Times New Roman" w:hAnsi="Times New Roman" w:eastAsia="宋体" w:cs="Times New Roman"/>
                <w:spacing w:val="-1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-1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7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宋体" w:cs="Times New Roman"/>
                <w:spacing w:val="-1"/>
                <w:sz w:val="20"/>
                <w:szCs w:val="20"/>
                <w:lang w:val="en-US" w:eastAsia="zh-CN"/>
              </w:rPr>
              <w:t>-</w:t>
            </w:r>
          </w:p>
          <w:p>
            <w:pPr>
              <w:spacing w:before="65" w:line="265" w:lineRule="auto"/>
              <w:ind w:left="1057" w:right="141" w:hanging="9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6015" w:type="dxa"/>
            <w:vAlign w:val="top"/>
          </w:tcPr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生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lang w:val="en-US" w:eastAsia="zh-CN"/>
              </w:rPr>
              <w:t>按要求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参加实习，按实习管理平台要求签到、提交周记和月记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ab/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(不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限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格式) ，不允许虚假实习。指导老师严格按实习管理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流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跟踪指导。学生与实习单位签署的毕业实习协议、 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学生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自主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实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习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  <w:lang w:val="en-US" w:eastAsia="zh-CN"/>
              </w:rPr>
              <w:t>承诺书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的电子版上传实习管理平台审核，就业协议电子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版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上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传就业平台审核</w:t>
            </w:r>
            <w:r>
              <w:rPr>
                <w:rFonts w:hint="eastAsia" w:ascii="宋体" w:hAnsi="宋体" w:eastAsia="宋体" w:cs="宋体"/>
                <w:spacing w:val="9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6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导老师</w:t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  <w:lang w:val="en-US" w:eastAsia="zh-CN"/>
              </w:rPr>
              <w:t>实习生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1" w:hRule="atLeast"/>
        </w:trPr>
        <w:tc>
          <w:tcPr>
            <w:tcW w:w="2056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4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10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日前</w:t>
            </w:r>
          </w:p>
        </w:tc>
        <w:tc>
          <w:tcPr>
            <w:tcW w:w="6015" w:type="dxa"/>
            <w:vAlign w:val="top"/>
          </w:tcPr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</w:p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学生于 202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年 3 月 31 日完成实习报告初稿发给指导老师批阅，4 月 10 日前定稿上交，提交以下材料给指导老师。  </w:t>
            </w:r>
          </w:p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</w:p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《实习报告》(不少于 3000 字)，电子版一份，纸质版一 式二份。实习报告要严格按照学院统一的实习报告文本格 式要求排版。详见国际教育学院“通知公告”的“202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届 毕业实习指导工作安排”。                      </w:t>
            </w:r>
          </w:p>
          <w:p>
            <w:pPr>
              <w:numPr>
                <w:ilvl w:val="0"/>
                <w:numId w:val="1"/>
              </w:numPr>
              <w:tabs>
                <w:tab w:val="left" w:pos="222"/>
                <w:tab w:val="clear" w:pos="31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《查重报告》(查重率不高于 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%)，电子版一份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(由实习指导老师汇总后发至wyx65915525@163.com)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，纸质版一式二份。                                 </w:t>
            </w:r>
          </w:p>
          <w:p>
            <w:pPr>
              <w:numPr>
                <w:ilvl w:val="0"/>
                <w:numId w:val="1"/>
              </w:numPr>
              <w:tabs>
                <w:tab w:val="left" w:pos="222"/>
                <w:tab w:val="clear" w:pos="31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《海南经贸职业技术学院实习报告评审表》纸质版一式 二份。                                            </w:t>
            </w:r>
          </w:p>
          <w:p>
            <w:pPr>
              <w:numPr>
                <w:ilvl w:val="0"/>
                <w:numId w:val="1"/>
              </w:numPr>
              <w:tabs>
                <w:tab w:val="left" w:pos="222"/>
                <w:tab w:val="clear" w:pos="31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《海南经贸职业技术学院毕业实习鉴定表》纸质版一式二 份 (实习单位需做意见和加盖公章) 。               </w:t>
            </w:r>
          </w:p>
          <w:p>
            <w:pPr>
              <w:numPr>
                <w:ilvl w:val="0"/>
                <w:numId w:val="1"/>
              </w:numPr>
              <w:tabs>
                <w:tab w:val="left" w:pos="222"/>
                <w:tab w:val="clear" w:pos="31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《毕业实习协议》纸质版一份，电子版上传实习管理平台。</w:t>
            </w:r>
          </w:p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6.《自主实习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>承诺书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》纸质版一份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电子版上传实习管理平台。</w:t>
            </w:r>
          </w:p>
          <w:p>
            <w:pPr>
              <w:tabs>
                <w:tab w:val="left" w:pos="222"/>
              </w:tabs>
              <w:spacing w:before="32" w:line="247" w:lineRule="auto"/>
              <w:ind w:left="113" w:right="104" w:firstLine="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7.《就业协议》纸质版一份，电子版上传就业平台。</w:t>
            </w:r>
          </w:p>
        </w:tc>
        <w:tc>
          <w:tcPr>
            <w:tcW w:w="1567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导老师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056" w:type="dxa"/>
            <w:vAlign w:val="top"/>
          </w:tcPr>
          <w:p>
            <w:pPr>
              <w:spacing w:before="239" w:line="228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hint="eastAsia" w:ascii="Times New Roman" w:hAnsi="Times New Roman" w:eastAsia="宋体" w:cs="Times New Roman"/>
                <w:spacing w:val="1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4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15-24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日</w:t>
            </w:r>
          </w:p>
        </w:tc>
        <w:tc>
          <w:tcPr>
            <w:tcW w:w="6015" w:type="dxa"/>
            <w:vAlign w:val="top"/>
          </w:tcPr>
          <w:p>
            <w:pPr>
              <w:spacing w:before="104" w:line="227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指导老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师审阅报告，填写评审表和鉴定表， 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24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日上交学院</w:t>
            </w:r>
          </w:p>
          <w:p>
            <w:pPr>
              <w:spacing w:before="25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做意见。</w:t>
            </w:r>
          </w:p>
        </w:tc>
        <w:tc>
          <w:tcPr>
            <w:tcW w:w="1567" w:type="dxa"/>
            <w:vAlign w:val="top"/>
          </w:tcPr>
          <w:p>
            <w:pPr>
              <w:spacing w:before="241" w:line="228" w:lineRule="auto"/>
              <w:rPr>
                <w:rFonts w:ascii="宋体" w:hAnsi="宋体" w:eastAsia="宋体" w:cs="宋体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导老师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56" w:type="dxa"/>
            <w:vAlign w:val="top"/>
          </w:tcPr>
          <w:p>
            <w:pPr>
              <w:spacing w:before="74" w:line="256" w:lineRule="auto"/>
              <w:ind w:left="921" w:right="123" w:hanging="8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-1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日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  <w:p>
            <w:pPr>
              <w:spacing w:before="74" w:line="256" w:lineRule="auto"/>
              <w:ind w:left="921" w:right="123" w:hanging="8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0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日</w:t>
            </w:r>
          </w:p>
        </w:tc>
        <w:tc>
          <w:tcPr>
            <w:tcW w:w="6015" w:type="dxa"/>
            <w:vAlign w:val="top"/>
          </w:tcPr>
          <w:p>
            <w:pPr>
              <w:spacing w:before="211" w:line="229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院评审小组写鉴定。</w:t>
            </w:r>
          </w:p>
        </w:tc>
        <w:tc>
          <w:tcPr>
            <w:tcW w:w="1567" w:type="dxa"/>
            <w:vAlign w:val="top"/>
          </w:tcPr>
          <w:p>
            <w:pPr>
              <w:spacing w:before="57" w:line="258" w:lineRule="auto"/>
              <w:ind w:left="528" w:right="108" w:hanging="409"/>
              <w:rPr>
                <w:rFonts w:ascii="宋体" w:hAnsi="宋体" w:eastAsia="宋体" w:cs="宋体"/>
                <w:spacing w:val="5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学副院长</w:t>
            </w:r>
          </w:p>
          <w:p>
            <w:pPr>
              <w:spacing w:before="57" w:line="258" w:lineRule="auto"/>
              <w:ind w:left="528" w:right="108" w:hanging="4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秘书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2056" w:type="dxa"/>
            <w:vAlign w:val="top"/>
          </w:tcPr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pacing w:val="-2"/>
                <w:sz w:val="20"/>
                <w:szCs w:val="20"/>
              </w:rPr>
              <w:t xml:space="preserve">5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5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日前</w:t>
            </w:r>
          </w:p>
        </w:tc>
        <w:tc>
          <w:tcPr>
            <w:tcW w:w="6015" w:type="dxa"/>
            <w:vAlign w:val="top"/>
          </w:tcPr>
          <w:p>
            <w:pPr>
              <w:spacing w:before="37" w:line="245" w:lineRule="auto"/>
              <w:ind w:left="113" w:right="104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班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负责老师核查实习指导老师上交的纸质材料，确认材料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完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整后由班级负责老师在正方系统里录入成绩，并交纸质版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成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绩给教学秘书存档。所有纸质材料由班级负责老师分别交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由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负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责就业的老师和教学秘书存档。</w:t>
            </w:r>
          </w:p>
        </w:tc>
        <w:tc>
          <w:tcPr>
            <w:tcW w:w="1567" w:type="dxa"/>
            <w:vAlign w:val="top"/>
          </w:tcPr>
          <w:p>
            <w:pPr>
              <w:spacing w:before="133" w:line="296" w:lineRule="auto"/>
              <w:ind w:left="213" w:right="122" w:hanging="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班级负责老师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负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责就业的老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师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、教学秘书</w:t>
            </w:r>
          </w:p>
        </w:tc>
      </w:tr>
    </w:tbl>
    <w:p>
      <w:pPr>
        <w:spacing w:before="78" w:line="401" w:lineRule="exact"/>
        <w:ind w:left="6032" w:firstLine="1064" w:firstLineChars="4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position w:val="8"/>
          <w:sz w:val="28"/>
          <w:szCs w:val="28"/>
        </w:rPr>
        <w:t>国</w:t>
      </w:r>
      <w:r>
        <w:rPr>
          <w:rFonts w:ascii="宋体" w:hAnsi="宋体" w:eastAsia="宋体" w:cs="宋体"/>
          <w:spacing w:val="-6"/>
          <w:position w:val="8"/>
          <w:sz w:val="28"/>
          <w:szCs w:val="28"/>
        </w:rPr>
        <w:t>际教育学院</w:t>
      </w:r>
    </w:p>
    <w:p>
      <w:pPr>
        <w:spacing w:before="1" w:line="220" w:lineRule="auto"/>
        <w:ind w:left="5690" w:firstLine="1040" w:firstLineChars="400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02</w:t>
      </w:r>
      <w:r>
        <w:rPr>
          <w:rFonts w:hint="eastAsia" w:ascii="Times New Roman" w:hAnsi="Times New Roman" w:eastAsia="宋体" w:cs="Times New Roman"/>
          <w:spacing w:val="-6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spacing w:val="-6"/>
          <w:sz w:val="28"/>
          <w:szCs w:val="28"/>
        </w:rPr>
        <w:t xml:space="preserve">年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6 </w:t>
      </w:r>
      <w:r>
        <w:rPr>
          <w:rFonts w:ascii="宋体" w:hAnsi="宋体" w:eastAsia="宋体" w:cs="宋体"/>
          <w:spacing w:val="-6"/>
          <w:sz w:val="28"/>
          <w:szCs w:val="28"/>
        </w:rPr>
        <w:t xml:space="preserve">月 </w:t>
      </w:r>
      <w:r>
        <w:rPr>
          <w:rFonts w:hint="eastAsia" w:ascii="Times New Roman" w:hAnsi="Times New Roman" w:eastAsia="宋体" w:cs="Times New Roman"/>
          <w:spacing w:val="-6"/>
          <w:sz w:val="28"/>
          <w:szCs w:val="28"/>
          <w:lang w:val="en-US" w:eastAsia="zh-CN"/>
        </w:rPr>
        <w:t>20</w:t>
      </w:r>
      <w:r>
        <w:rPr>
          <w:rFonts w:ascii="宋体" w:hAnsi="宋体" w:eastAsia="宋体" w:cs="宋体"/>
          <w:spacing w:val="-6"/>
          <w:sz w:val="28"/>
          <w:szCs w:val="28"/>
        </w:rPr>
        <w:t>日</w:t>
      </w:r>
    </w:p>
    <w:sectPr>
      <w:pgSz w:w="11906" w:h="16839"/>
      <w:pgMar w:top="1431" w:right="564" w:bottom="0" w:left="169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31671E"/>
    <w:multiLevelType w:val="singleLevel"/>
    <w:tmpl w:val="5031671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I2OWRhYTE4YmM1YjVlNjAzMGFkMjFiZGFmODUzNDQifQ=="/>
  </w:docVars>
  <w:rsids>
    <w:rsidRoot w:val="00000000"/>
    <w:rsid w:val="0CDD0FA5"/>
    <w:rsid w:val="0E6B25E0"/>
    <w:rsid w:val="0E8C725B"/>
    <w:rsid w:val="15121A08"/>
    <w:rsid w:val="157C5293"/>
    <w:rsid w:val="1CA27DEC"/>
    <w:rsid w:val="1EAE454F"/>
    <w:rsid w:val="22020ED5"/>
    <w:rsid w:val="229972C4"/>
    <w:rsid w:val="27003DB6"/>
    <w:rsid w:val="2D3908D3"/>
    <w:rsid w:val="2E4C5B33"/>
    <w:rsid w:val="2E5F5866"/>
    <w:rsid w:val="356150BC"/>
    <w:rsid w:val="3960522A"/>
    <w:rsid w:val="3B506C62"/>
    <w:rsid w:val="3E6B3DB3"/>
    <w:rsid w:val="45556A82"/>
    <w:rsid w:val="46DA5010"/>
    <w:rsid w:val="54264858"/>
    <w:rsid w:val="547F5A6B"/>
    <w:rsid w:val="69865CE8"/>
    <w:rsid w:val="6C81017A"/>
    <w:rsid w:val="70495453"/>
    <w:rsid w:val="785E5813"/>
    <w:rsid w:val="7BB51BEE"/>
    <w:rsid w:val="7E7C5F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825</Words>
  <Characters>904</Characters>
  <TotalTime>20</TotalTime>
  <ScaleCrop>false</ScaleCrop>
  <LinksUpToDate>false</LinksUpToDate>
  <CharactersWithSpaces>1096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2022-06-06T15:50:00Z</dcterms:created>
  <dc:creator>微软用户</dc:creator>
  <cp:lastModifiedBy>小英英</cp:lastModifiedBy>
  <dcterms:modified xsi:type="dcterms:W3CDTF">2023-06-28T08:58:42Z</dcterms:modified>
  <dc:title>应用外语系2006级学生毕业论文指导工作计划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2023-06-19T21:20:00Z</vt:filetime>
  </property>
  <property fmtid="{D5CDD505-2E9C-101B-9397-08002B2CF9AE}" pid="4" name="KSOProductBuildVer">
    <vt:lpwstr>2052-11.1.0.14309</vt:lpwstr>
  </property>
  <property fmtid="{D5CDD505-2E9C-101B-9397-08002B2CF9AE}" pid="5" name="ICV">
    <vt:lpwstr>5BDED0E0F9364D7798302C3441349AD5_13</vt:lpwstr>
  </property>
</Properties>
</file>